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7253EF" w:rsidRDefault="00C733E7" w:rsidP="003B7A81">
      <w:pPr>
        <w:pStyle w:val="a5"/>
        <w:widowControl w:val="0"/>
      </w:pPr>
      <w:r>
        <w:t xml:space="preserve">государственного налогового инспектора отдела выездных проверок </w:t>
      </w:r>
    </w:p>
    <w:p w:rsidR="00C733E7" w:rsidRPr="006B0129" w:rsidRDefault="00C733E7" w:rsidP="003B7A81">
      <w:pPr>
        <w:pStyle w:val="a5"/>
        <w:widowControl w:val="0"/>
      </w:pPr>
      <w:r w:rsidRPr="00C733E7">
        <w:t>Межрайонной ИФНС России № 8 по Оренбургской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C733E7" w:rsidRPr="00C733E7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выездных проверок Межрайонной ИФНС России № 8 по Оренбургской области</w:t>
      </w:r>
      <w:r w:rsidR="00C733E7">
        <w:rPr>
          <w:rFonts w:ascii="Times New Roman" w:hAnsi="Times New Roman" w:cs="Times New Roman"/>
          <w:sz w:val="28"/>
          <w:szCs w:val="28"/>
        </w:rPr>
        <w:t xml:space="preserve"> (далее - государственный налоговый инспектор) </w:t>
      </w:r>
      <w:r w:rsidRPr="00B93661">
        <w:rPr>
          <w:rFonts w:ascii="Times New Roman" w:hAnsi="Times New Roman" w:cs="Times New Roman"/>
          <w:sz w:val="28"/>
          <w:szCs w:val="28"/>
        </w:rPr>
        <w:t>относитсяк</w:t>
      </w:r>
      <w:r w:rsidR="00C733E7" w:rsidRPr="00C733E7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"специалисты"</w:t>
      </w:r>
      <w:r w:rsidR="00C733E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F735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735E3" w:rsidRPr="00F735E3">
        <w:rPr>
          <w:rFonts w:ascii="Times New Roman" w:hAnsi="Times New Roman" w:cs="Times New Roman"/>
          <w:sz w:val="28"/>
          <w:szCs w:val="28"/>
        </w:rPr>
        <w:t>по Рееструдолжностей федеральной государственной гражданской службы,утвержденному Указом Президента Российской Федерацииот 31.12.2005 N 1574 "О Реестре должностей федеральнойгосударственной г</w:t>
      </w:r>
      <w:r w:rsidR="00B54C76">
        <w:rPr>
          <w:rFonts w:ascii="Times New Roman" w:hAnsi="Times New Roman" w:cs="Times New Roman"/>
          <w:sz w:val="28"/>
          <w:szCs w:val="28"/>
        </w:rPr>
        <w:t>ражданской службы", - 11-3-4-096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B54C76">
        <w:rPr>
          <w:rFonts w:ascii="Times New Roman" w:hAnsi="Times New Roman"/>
          <w:sz w:val="28"/>
          <w:szCs w:val="28"/>
        </w:rPr>
        <w:t>г</w:t>
      </w:r>
      <w:r w:rsidR="00F735E3">
        <w:rPr>
          <w:rFonts w:ascii="Times New Roman" w:hAnsi="Times New Roman"/>
          <w:sz w:val="28"/>
          <w:szCs w:val="28"/>
        </w:rPr>
        <w:t>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1D0189">
        <w:rPr>
          <w:rFonts w:ascii="Times New Roman" w:hAnsi="Times New Roman" w:cs="Times New Roman"/>
          <w:sz w:val="28"/>
          <w:szCs w:val="28"/>
        </w:rPr>
        <w:t>р</w:t>
      </w:r>
      <w:r w:rsidR="001D0189" w:rsidRPr="001D0189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F735E3" w:rsidRPr="00F735E3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Pr="00DE5193">
        <w:rPr>
          <w:rFonts w:ascii="Times New Roman" w:hAnsi="Times New Roman"/>
          <w:sz w:val="28"/>
          <w:szCs w:val="28"/>
        </w:rPr>
        <w:t>:</w:t>
      </w:r>
      <w:r w:rsidR="00F735E3" w:rsidRPr="00F735E3">
        <w:rPr>
          <w:rFonts w:ascii="Times New Roman" w:hAnsi="Times New Roman"/>
          <w:sz w:val="28"/>
          <w:szCs w:val="28"/>
        </w:rPr>
        <w:t>виды профессиональной служебной деятельности, входящие в область «</w:t>
      </w:r>
      <w:r w:rsidR="001D0189" w:rsidRPr="001D0189">
        <w:rPr>
          <w:rFonts w:ascii="Times New Roman" w:hAnsi="Times New Roman"/>
          <w:sz w:val="28"/>
          <w:szCs w:val="28"/>
        </w:rPr>
        <w:t>Регулирование налоговой деятельности</w:t>
      </w:r>
      <w:r w:rsidR="001D0189">
        <w:rPr>
          <w:rFonts w:ascii="Times New Roman" w:hAnsi="Times New Roman"/>
          <w:sz w:val="28"/>
          <w:szCs w:val="28"/>
        </w:rPr>
        <w:t xml:space="preserve">» </w:t>
      </w:r>
      <w:r w:rsidR="00F735E3" w:rsidRPr="00F735E3">
        <w:rPr>
          <w:rFonts w:ascii="Times New Roman" w:hAnsi="Times New Roman"/>
          <w:sz w:val="28"/>
          <w:szCs w:val="28"/>
        </w:rPr>
        <w:t>в части, относящейся к сфере деятельности Федеральной налоговой службы.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D87BBB" w:rsidRPr="00D87BBB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87BBB">
        <w:rPr>
          <w:rFonts w:ascii="Times New Roman" w:hAnsi="Times New Roman" w:cs="Times New Roman"/>
          <w:sz w:val="28"/>
          <w:szCs w:val="28"/>
        </w:rPr>
        <w:t xml:space="preserve"> начальником М</w:t>
      </w:r>
      <w:r w:rsidR="00D87BBB" w:rsidRPr="00D87BBB">
        <w:rPr>
          <w:rFonts w:ascii="Times New Roman" w:hAnsi="Times New Roman" w:cs="Times New Roman"/>
          <w:sz w:val="28"/>
          <w:szCs w:val="28"/>
        </w:rPr>
        <w:t xml:space="preserve">ежрайонной ИФНС России </w:t>
      </w:r>
      <w:r w:rsidR="00D87BBB">
        <w:rPr>
          <w:rFonts w:ascii="Times New Roman" w:hAnsi="Times New Roman" w:cs="Times New Roman"/>
          <w:sz w:val="28"/>
          <w:szCs w:val="28"/>
        </w:rPr>
        <w:t>№ 8 по Оренбургской области</w:t>
      </w:r>
      <w:r w:rsidR="00920ACF">
        <w:rPr>
          <w:rFonts w:ascii="Times New Roman" w:hAnsi="Times New Roman" w:cs="Times New Roman"/>
          <w:sz w:val="28"/>
          <w:szCs w:val="28"/>
        </w:rPr>
        <w:t xml:space="preserve"> (далее – начальник Инспекции)</w:t>
      </w:r>
      <w:r w:rsidR="00D87BBB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54C76">
        <w:rPr>
          <w:rFonts w:ascii="Times New Roman" w:hAnsi="Times New Roman" w:cs="Times New Roman"/>
          <w:sz w:val="28"/>
          <w:szCs w:val="28"/>
        </w:rPr>
        <w:t>Го</w:t>
      </w:r>
      <w:r w:rsidR="00D87BBB" w:rsidRPr="00D87BBB">
        <w:rPr>
          <w:rFonts w:ascii="Times New Roman" w:hAnsi="Times New Roman" w:cs="Times New Roman"/>
          <w:sz w:val="28"/>
          <w:szCs w:val="28"/>
        </w:rPr>
        <w:t>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непосредственноподчиняется</w:t>
      </w:r>
      <w:r w:rsidR="00D87BBB">
        <w:rPr>
          <w:rFonts w:ascii="Times New Roman" w:hAnsi="Times New Roman" w:cs="Times New Roman"/>
          <w:sz w:val="28"/>
          <w:szCs w:val="28"/>
        </w:rPr>
        <w:t xml:space="preserve">начальнику отдела выездных проверок </w:t>
      </w:r>
      <w:r w:rsidR="00D87BBB" w:rsidRPr="00D87BBB">
        <w:rPr>
          <w:rFonts w:ascii="Times New Roman" w:hAnsi="Times New Roman" w:cs="Times New Roman"/>
          <w:sz w:val="28"/>
          <w:szCs w:val="28"/>
        </w:rPr>
        <w:t xml:space="preserve">Межрайонной ИФНС России № 8 по Оренбургской области </w:t>
      </w:r>
      <w:r w:rsidR="00D87BBB">
        <w:rPr>
          <w:rFonts w:ascii="Times New Roman" w:hAnsi="Times New Roman" w:cs="Times New Roman"/>
          <w:sz w:val="28"/>
          <w:szCs w:val="28"/>
        </w:rPr>
        <w:t xml:space="preserve"> (далее- начальник отдела).  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9E5B78" w:rsidRPr="009E5B7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E17A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E17A4B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3B7A81" w:rsidRPr="003D4B0C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E17A4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E17A4B" w:rsidRPr="00E17A4B">
        <w:rPr>
          <w:rFonts w:ascii="Times New Roman" w:hAnsi="Times New Roman" w:cs="Times New Roman"/>
          <w:spacing w:val="-2"/>
          <w:sz w:val="28"/>
          <w:szCs w:val="28"/>
        </w:rPr>
        <w:t>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874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0D2874" w:rsidRPr="000D2874">
        <w:rPr>
          <w:rFonts w:ascii="Times New Roman" w:hAnsi="Times New Roman" w:cs="Times New Roman"/>
          <w:spacing w:val="-2"/>
          <w:sz w:val="28"/>
          <w:szCs w:val="28"/>
        </w:rPr>
        <w:t>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26B80" w:rsidRDefault="00CA730A" w:rsidP="00F70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1D0189" w:rsidRPr="001D0189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1D0189" w:rsidRPr="001D018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Федерации;Бюджетный кодекс Российской Федерации;Закон Российской Федерации от 21 марта 1991 г. № 943-1 «О налоговых органах Российской Федерации»;Федеральный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Федерации»;Федеральный закон от 8 августа 2001 г. № 129-ФЗ «О государственной регистрации юридических лиц и индивидуальных предпринимателей»;Федеральный закон от 6 октября 2003 г. № 131-ФЗ «Об общих принципах организации местного самоуправления в Российской Федерации»;Федеральный закон Российской Федерации от 27 июля 2006 г. №152-ФЗ «О персональных данных»;Федеральный закон от 29 ноября 2007 г. № 282-ФЗ «Об официальном статистическом учете и системе государственной статистики в Российской Федерации»;Федеральный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самоуправления»;Федеральный закон от 27 июля 2010 г. № 210-ФЗ «Об организации предоставления государственных и муниципальных услуг»;Федеральный закон Российской Федерации от 6 апреля 2011 г. № 63-ФЗ  «Об электронной подписи»;</w:t>
      </w:r>
      <w:r w:rsidR="001D0189" w:rsidRPr="001D0189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Федерации»;Указ Президента Российской Федерации от 7 </w:t>
      </w:r>
      <w:r w:rsidR="001D0189">
        <w:rPr>
          <w:rFonts w:ascii="Times New Roman" w:hAnsi="Times New Roman" w:cs="Times New Roman"/>
          <w:sz w:val="28"/>
          <w:szCs w:val="28"/>
        </w:rPr>
        <w:t xml:space="preserve">мая 2012 г. № 601 </w:t>
      </w:r>
      <w:r w:rsidR="001D0189" w:rsidRPr="001D0189">
        <w:rPr>
          <w:rFonts w:ascii="Times New Roman" w:hAnsi="Times New Roman" w:cs="Times New Roman"/>
          <w:sz w:val="28"/>
          <w:szCs w:val="28"/>
        </w:rPr>
        <w:t>«Об основных направлениях совершенствования системы государственного управления»;Указ Президента Российской Федерации от 11 августа 2016 г. №403                       «Об Основных направлениях развития государственной гражданской службы Российской Федерации на 2016¬2018 годы»;</w:t>
      </w:r>
      <w:r w:rsidR="001D0189">
        <w:rPr>
          <w:rFonts w:ascii="Times New Roman" w:hAnsi="Times New Roman" w:cs="Times New Roman"/>
          <w:sz w:val="28"/>
          <w:szCs w:val="28"/>
        </w:rPr>
        <w:tab/>
        <w:t xml:space="preserve">постановление </w:t>
      </w:r>
      <w:r w:rsidR="001D0189" w:rsidRPr="001D0189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 сентября 2004 г. № 506 «Об утверждении Положения о Федеральной налоговой службе»;приказ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626B80">
        <w:rPr>
          <w:rFonts w:ascii="Times New Roman" w:hAnsi="Times New Roman" w:cs="Times New Roman"/>
          <w:sz w:val="28"/>
          <w:szCs w:val="28"/>
        </w:rPr>
        <w:t xml:space="preserve">алоговых деклараций (расчетов)»; </w:t>
      </w:r>
      <w:r w:rsidR="000D7B27" w:rsidRPr="000D7B27">
        <w:rPr>
          <w:rFonts w:ascii="Times New Roman" w:hAnsi="Times New Roman" w:cs="Times New Roman"/>
          <w:sz w:val="28"/>
          <w:szCs w:val="28"/>
        </w:rPr>
        <w:t xml:space="preserve"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платежа»;Федеральный закон от 11 ноября 2003 г. № 138-ФЗ «О лотереях»;Федеральный закон от 29 декабря 2006 г. № 244-ФЗ                                    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Федерации»;Федеральный закон от 1 декабря 2007 г. № 315-ФЗ                                       «О саморегулируемых организациях»;Федеральный закон от 22 декабря 2008 г. № 268-ФЗ «Технический регламент на табачную продукцию»;Федеральный закон от 26 декабря 2008 г. № 294-ФЗ «О защите прав юридических лиц и индивидуальных </w:t>
      </w:r>
      <w:r w:rsidR="000D7B27" w:rsidRPr="000D7B27">
        <w:rPr>
          <w:rFonts w:ascii="Times New Roman" w:hAnsi="Times New Roman" w:cs="Times New Roman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контроля»;</w:t>
      </w:r>
      <w:r w:rsidR="000D7B27" w:rsidRPr="000D7B27">
        <w:rPr>
          <w:rFonts w:ascii="Times New Roman" w:hAnsi="Times New Roman" w:cs="Times New Roman"/>
          <w:sz w:val="28"/>
          <w:szCs w:val="28"/>
        </w:rPr>
        <w:tab/>
        <w:t>Федеральный закон от 3 июля 2009 г. № 103-ФЗ «О деятельности по приему платежей физических лиц, осуществляемой платежными агентами»;</w:t>
      </w:r>
      <w:r w:rsidR="000D7B27" w:rsidRPr="000D7B27">
        <w:rPr>
          <w:rFonts w:ascii="Times New Roman" w:hAnsi="Times New Roman" w:cs="Times New Roman"/>
          <w:sz w:val="28"/>
          <w:szCs w:val="28"/>
        </w:rPr>
        <w:tab/>
        <w:t>Федеральный закон от 4 мая 2011 г. № 99-ФЗ «О лицензировании отдельных видов деятельности»;Федеральный закон от 27 июня 2011 г. № 161-ФЗ «О национальной платежной системе»;</w:t>
      </w:r>
      <w:r w:rsidR="000D7B27">
        <w:rPr>
          <w:rFonts w:ascii="Times New Roman" w:hAnsi="Times New Roman" w:cs="Times New Roman"/>
          <w:sz w:val="28"/>
          <w:szCs w:val="28"/>
        </w:rPr>
        <w:t xml:space="preserve"> п</w:t>
      </w:r>
      <w:r w:rsidR="000D7B27" w:rsidRPr="000D7B27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5 июля 2004 г. № 338 «О мерах по реализации Федерального закона «О лотереях»;постановление Правительства Российской</w:t>
      </w:r>
      <w:r w:rsidR="000D7B27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0D7B27" w:rsidRPr="000D7B27">
        <w:rPr>
          <w:rFonts w:ascii="Times New Roman" w:hAnsi="Times New Roman" w:cs="Times New Roman"/>
          <w:sz w:val="28"/>
          <w:szCs w:val="28"/>
        </w:rPr>
        <w:t>от23 августа 2007 г. № 540 «О составе и порядке представления организатором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организации и проведению азартных игр»;постановление Правительства Российской Федерации                         от 29 сентября 2008 г. № 724 «Об утверждении порядка ведения государственного реестра саморегулируемых организаций»;</w:t>
      </w:r>
      <w:r w:rsidR="000D7B27">
        <w:rPr>
          <w:rFonts w:ascii="Times New Roman" w:hAnsi="Times New Roman" w:cs="Times New Roman"/>
          <w:sz w:val="28"/>
          <w:szCs w:val="28"/>
        </w:rPr>
        <w:t xml:space="preserve">  п</w:t>
      </w:r>
      <w:r w:rsidR="000D7B27" w:rsidRPr="000D7B27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техники»;постановление Правительства Российской Федерации от 26 января 2010 г. № 27 «О специальных марках для маркировки табачной продукции»;постановление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предпринимателей»;постановление Правительства Российской Федерацииот 26 декабря 2011 г. № 1130 «О лицензировании деятельности по организации и проведению азартных игр в букмекер</w:t>
      </w:r>
      <w:r w:rsidR="000D7B27">
        <w:rPr>
          <w:rFonts w:ascii="Times New Roman" w:hAnsi="Times New Roman" w:cs="Times New Roman"/>
          <w:sz w:val="28"/>
          <w:szCs w:val="28"/>
        </w:rPr>
        <w:t xml:space="preserve">ских конторах и тотализаторах»; </w:t>
      </w:r>
      <w:r w:rsidR="000D7B27" w:rsidRPr="000D7B27">
        <w:rPr>
          <w:rFonts w:ascii="Times New Roman" w:hAnsi="Times New Roman" w:cs="Times New Roman"/>
          <w:sz w:val="28"/>
          <w:szCs w:val="28"/>
        </w:rPr>
        <w:t>постановление Правительст</w:t>
      </w:r>
      <w:r w:rsidR="000D7B27">
        <w:rPr>
          <w:rFonts w:ascii="Times New Roman" w:hAnsi="Times New Roman" w:cs="Times New Roman"/>
          <w:sz w:val="28"/>
          <w:szCs w:val="28"/>
        </w:rPr>
        <w:t xml:space="preserve">ва Российской Федерации </w:t>
      </w:r>
      <w:r w:rsidR="000D7B27" w:rsidRPr="000D7B27">
        <w:rPr>
          <w:rFonts w:ascii="Times New Roman" w:hAnsi="Times New Roman" w:cs="Times New Roman"/>
          <w:sz w:val="28"/>
          <w:szCs w:val="28"/>
        </w:rPr>
        <w:t>от 11 сентября 2012 г. № 913 «Об утверждении Положения о федеральном государственном надзоре за проведением лотерей»;</w:t>
      </w:r>
      <w:r w:rsidR="000D7B27" w:rsidRPr="000D7B27">
        <w:rPr>
          <w:rFonts w:ascii="Times New Roman" w:hAnsi="Times New Roman" w:cs="Times New Roman"/>
          <w:sz w:val="28"/>
          <w:szCs w:val="28"/>
        </w:rPr>
        <w:tab/>
        <w:t>постановление Правите</w:t>
      </w:r>
      <w:r w:rsidR="000D7B27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</w:t>
      </w:r>
      <w:r w:rsidR="000D7B27" w:rsidRPr="000D7B27">
        <w:rPr>
          <w:rFonts w:ascii="Times New Roman" w:hAnsi="Times New Roman" w:cs="Times New Roman"/>
          <w:sz w:val="28"/>
          <w:szCs w:val="28"/>
        </w:rPr>
        <w:t>от 24 сентября 2012 г. № 965 «О лицензировании деятельности по производству и реализации защищенной от подделок полиграфической продукции»;постановление Прав</w:t>
      </w:r>
      <w:r w:rsidR="000D7B27">
        <w:rPr>
          <w:rFonts w:ascii="Times New Roman" w:hAnsi="Times New Roman" w:cs="Times New Roman"/>
          <w:sz w:val="28"/>
          <w:szCs w:val="28"/>
        </w:rPr>
        <w:t>ительства Российской Федерации о</w:t>
      </w:r>
      <w:r w:rsidR="000D7B27" w:rsidRPr="000D7B27">
        <w:rPr>
          <w:rFonts w:ascii="Times New Roman" w:hAnsi="Times New Roman" w:cs="Times New Roman"/>
          <w:sz w:val="28"/>
          <w:szCs w:val="28"/>
        </w:rPr>
        <w:t>т 22 ноября 2012 г. № 1202 «Об утверждении Положения о государственном надзоре за деятельностью</w:t>
      </w:r>
      <w:r w:rsidR="000D7B27">
        <w:rPr>
          <w:rFonts w:ascii="Times New Roman" w:hAnsi="Times New Roman" w:cs="Times New Roman"/>
          <w:sz w:val="28"/>
          <w:szCs w:val="28"/>
        </w:rPr>
        <w:t xml:space="preserve"> саморегулируемых организаций»; п</w:t>
      </w:r>
      <w:r w:rsidR="000D7B27" w:rsidRPr="000D7B27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4 февраля 2013 г. № 75 «Об утверждении Положения о государственном надзоре в области организации и проведения азартных игр»;постановление Правительства Российской Федерации               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оборудования»;приказ Минфина России от 17 октября 2011 г. № 132н«Об </w:t>
      </w:r>
      <w:r w:rsidR="000D7B27" w:rsidRPr="000D7B27">
        <w:rPr>
          <w:rFonts w:ascii="Times New Roman" w:hAnsi="Times New Roman" w:cs="Times New Roman"/>
          <w:sz w:val="28"/>
          <w:szCs w:val="28"/>
        </w:rPr>
        <w:lastRenderedPageBreak/>
        <w:t>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  <w:r w:rsidR="000D7B27">
        <w:rPr>
          <w:rFonts w:ascii="Times New Roman" w:hAnsi="Times New Roman" w:cs="Times New Roman"/>
          <w:sz w:val="28"/>
          <w:szCs w:val="28"/>
        </w:rPr>
        <w:t xml:space="preserve"> п</w:t>
      </w:r>
      <w:r w:rsidR="000D7B27" w:rsidRPr="000D7B27">
        <w:rPr>
          <w:rFonts w:ascii="Times New Roman" w:hAnsi="Times New Roman" w:cs="Times New Roman"/>
          <w:sz w:val="28"/>
          <w:szCs w:val="28"/>
        </w:rPr>
        <w:t>риказ Минфина России от 29 июня 2012 г. № 94н                       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Федерации»;приказ Минфина России от 22 июля 2013 г. № 69н«Об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хранения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Российской Федерации от 11 июня 2010 г. № 59н»;</w:t>
      </w:r>
      <w:r w:rsidR="000D7B27" w:rsidRPr="000D7B27">
        <w:rPr>
          <w:rFonts w:ascii="Times New Roman" w:hAnsi="Times New Roman" w:cs="Times New Roman"/>
          <w:sz w:val="28"/>
          <w:szCs w:val="28"/>
        </w:rPr>
        <w:tab/>
        <w:t xml:space="preserve">приказ Минфина России от 8 июля 2014 г. № 59н«Об утверждении Порядка ведения единого реестра лотерейных терминалов и состава сведений, включаемых в единый </w:t>
      </w:r>
      <w:r w:rsidR="00F702E4">
        <w:rPr>
          <w:rFonts w:ascii="Times New Roman" w:hAnsi="Times New Roman" w:cs="Times New Roman"/>
          <w:sz w:val="28"/>
          <w:szCs w:val="28"/>
        </w:rPr>
        <w:t>реестр лотерейных терминалов»; п</w:t>
      </w:r>
      <w:r w:rsidR="000D7B27" w:rsidRPr="000D7B27">
        <w:rPr>
          <w:rFonts w:ascii="Times New Roman" w:hAnsi="Times New Roman" w:cs="Times New Roman"/>
          <w:sz w:val="28"/>
          <w:szCs w:val="28"/>
        </w:rPr>
        <w:t>риказ Минфина России от 26 августа 2014 г. № 81н«Об утверждении формы и сроков представления отчета о всероссийской государственной лотерее».</w:t>
      </w:r>
    </w:p>
    <w:p w:rsidR="0071560A" w:rsidRDefault="00B54C7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0189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 xml:space="preserve">евопросы, связанные с областью и видом его профессиональной служебной деятельности. </w:t>
      </w:r>
    </w:p>
    <w:p w:rsidR="00D65B21" w:rsidRDefault="0071560A" w:rsidP="00B533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B53319" w:rsidRPr="00B53319">
        <w:rPr>
          <w:rFonts w:ascii="Times New Roman" w:hAnsi="Times New Roman" w:cs="Times New Roman"/>
          <w:sz w:val="28"/>
          <w:szCs w:val="28"/>
        </w:rPr>
        <w:t>порядок применения контрольно-кассовой техники;</w:t>
      </w:r>
      <w:r w:rsidR="00B53319">
        <w:rPr>
          <w:rFonts w:ascii="Times New Roman" w:hAnsi="Times New Roman" w:cs="Times New Roman"/>
          <w:sz w:val="28"/>
          <w:szCs w:val="28"/>
        </w:rPr>
        <w:t xml:space="preserve"> основы оперативного контроля;</w:t>
      </w:r>
      <w:r w:rsidR="00B53319" w:rsidRPr="00B53319">
        <w:rPr>
          <w:rFonts w:ascii="Times New Roman" w:hAnsi="Times New Roman" w:cs="Times New Roman"/>
          <w:sz w:val="28"/>
          <w:szCs w:val="28"/>
        </w:rPr>
        <w:tab/>
        <w:t>способы оперативного контроля;организация планирования оперативного контроля;порядок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счетов;порядок осуществления контроля и надзора в сфере гос</w:t>
      </w:r>
      <w:r w:rsidR="00D65B21">
        <w:rPr>
          <w:rFonts w:ascii="Times New Roman" w:hAnsi="Times New Roman" w:cs="Times New Roman"/>
          <w:sz w:val="28"/>
          <w:szCs w:val="28"/>
        </w:rPr>
        <w:t>регулируемых видов деятельности.</w:t>
      </w:r>
    </w:p>
    <w:p w:rsidR="003F2B6E" w:rsidRDefault="00027871" w:rsidP="00B533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363EA3" w:rsidRPr="00363EA3">
        <w:rPr>
          <w:rFonts w:ascii="Times New Roman" w:hAnsi="Times New Roman" w:cs="Times New Roman"/>
          <w:spacing w:val="-2"/>
          <w:sz w:val="28"/>
          <w:szCs w:val="28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орган;процедура организации проверки: порядок, этапы, инструменты проведения;ограничения при проведении проверочных процедур; меры, принимаемые по результатам проверки; плановые (рейдовые) </w:t>
      </w:r>
      <w:r w:rsidR="00363EA3" w:rsidRPr="00363EA3">
        <w:rPr>
          <w:rFonts w:ascii="Times New Roman" w:hAnsi="Times New Roman" w:cs="Times New Roman"/>
          <w:spacing w:val="-2"/>
          <w:sz w:val="28"/>
          <w:szCs w:val="28"/>
        </w:rPr>
        <w:lastRenderedPageBreak/>
        <w:t>осмотры; основания проведения и особенности внеплановых проверок.</w:t>
      </w:r>
    </w:p>
    <w:p w:rsidR="00363EA3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65B21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</w:t>
      </w:r>
      <w:r w:rsidR="009A732F" w:rsidRPr="00783E24">
        <w:rPr>
          <w:rFonts w:ascii="Times New Roman" w:hAnsi="Times New Roman" w:cs="Times New Roman"/>
          <w:sz w:val="28"/>
          <w:szCs w:val="28"/>
        </w:rPr>
        <w:t> </w:t>
      </w:r>
      <w:r w:rsidRPr="00783E2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783E24">
        <w:rPr>
          <w:rFonts w:ascii="Times New Roman" w:hAnsi="Times New Roman" w:cs="Times New Roman"/>
          <w:sz w:val="28"/>
          <w:szCs w:val="28"/>
        </w:rPr>
        <w:t xml:space="preserve">: </w:t>
      </w:r>
      <w:r w:rsidR="00363EA3" w:rsidRPr="00363EA3">
        <w:rPr>
          <w:rFonts w:ascii="Times New Roman" w:hAnsi="Times New Roman" w:cs="Times New Roman"/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F851B8" w:rsidRPr="00F851B8" w:rsidRDefault="002D4283" w:rsidP="00F851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65B21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F851B8" w:rsidRPr="00F851B8">
        <w:rPr>
          <w:rFonts w:ascii="Times New Roman" w:hAnsi="Times New Roman" w:cs="Times New Roman"/>
          <w:sz w:val="28"/>
          <w:szCs w:val="28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учёта выручки денежных средств;проведение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</w:t>
      </w:r>
      <w:r w:rsidR="00F851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9BA" w:rsidRPr="00783E24" w:rsidRDefault="00AF09BA" w:rsidP="001B61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65B21">
        <w:rPr>
          <w:rFonts w:ascii="Times New Roman" w:hAnsi="Times New Roman" w:cs="Times New Roman"/>
          <w:sz w:val="28"/>
          <w:szCs w:val="28"/>
        </w:rPr>
        <w:t>8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E63945" w:rsidRPr="00E63945"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</w:t>
      </w:r>
      <w:r w:rsidR="001B611F">
        <w:rPr>
          <w:rFonts w:ascii="Times New Roman" w:hAnsi="Times New Roman" w:cs="Times New Roman"/>
          <w:sz w:val="28"/>
          <w:szCs w:val="28"/>
        </w:rPr>
        <w:t xml:space="preserve">гих распорядительных документов; </w:t>
      </w:r>
      <w:r w:rsidR="001B611F" w:rsidRPr="001B611F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Основныеправаиобязанности</w:t>
      </w:r>
      <w:r w:rsidR="00163939" w:rsidRPr="0016393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,атакжезапретыитребования,связанныесгражданскойслужбой,которыеустановленывегоотношении,предусмотреныстатьями14,15,17,18Федеральногозаконаот27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79-ФЗ«ОгосударственнойгражданскойслужбеРоссийскойФедерации».</w:t>
      </w:r>
    </w:p>
    <w:p w:rsidR="0016393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163939">
        <w:rPr>
          <w:rFonts w:ascii="Times New Roman" w:hAnsi="Times New Roman" w:cs="Times New Roman"/>
          <w:sz w:val="28"/>
          <w:szCs w:val="28"/>
        </w:rPr>
        <w:t>отдел выездных проверок</w:t>
      </w:r>
      <w:r w:rsidR="00EC3748">
        <w:rPr>
          <w:rFonts w:ascii="Times New Roman" w:hAnsi="Times New Roman" w:cs="Times New Roman"/>
          <w:sz w:val="28"/>
          <w:szCs w:val="28"/>
        </w:rPr>
        <w:t>,</w:t>
      </w:r>
      <w:r w:rsidR="00163939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исполнять приказы, распоряжения и указания, вышестоящих в порядке подчиненности начальников, отданные в пределах их должностных полномочий, за исключением незаконных;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 xml:space="preserve">- соблюдать установленные в государственном органе правила внутреннего трудового распорядка, должностные инструкции, порядок работы со служебной </w:t>
      </w:r>
      <w:r w:rsidRPr="00163939">
        <w:rPr>
          <w:rFonts w:ascii="Times New Roman" w:hAnsi="Times New Roman" w:cs="Times New Roman"/>
          <w:sz w:val="28"/>
          <w:szCs w:val="28"/>
        </w:rPr>
        <w:lastRenderedPageBreak/>
        <w:t>информацией;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поддерживать уровень квалификации, достаточный для исполнения своих должностных обязанностей;</w:t>
      </w:r>
    </w:p>
    <w:p w:rsid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хранить государственную и иную охраняемую законом тайну, а также не разглашать ставшие ему известными в связи с исполнением должностных обязанностей, затрагивающие частную жизнь, честь и достоинство граждан;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-добросовестно исполнять должностные обязанности;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исполнять обязанности временно отсутствующих работников отдела выездных проверок;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163939">
        <w:rPr>
          <w:rFonts w:ascii="Times New Roman" w:hAnsi="Times New Roman" w:cs="Times New Roman"/>
          <w:sz w:val="28"/>
          <w:szCs w:val="28"/>
        </w:rPr>
        <w:t>выезд в необходимых случаях в служебные командировки,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реализовывать в пределах своей компетенции права и обязанности налоговых органов;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корректно и внимательно относиться к налогоплательщикам, их представителям и иным участникам налоговых правонарушений, не унижать их честь и достоинство;</w:t>
      </w:r>
    </w:p>
    <w:p w:rsid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 выполнять указания и распоряжения начальника инспекции, его заместителей, начальника отдела и его заместителя;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A645F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5FA">
        <w:rPr>
          <w:rFonts w:ascii="Times New Roman" w:hAnsi="Times New Roman" w:cs="Times New Roman"/>
          <w:sz w:val="28"/>
          <w:szCs w:val="28"/>
        </w:rPr>
        <w:t xml:space="preserve">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учёта выручки денежных средств;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A645F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5FA">
        <w:rPr>
          <w:rFonts w:ascii="Times New Roman" w:hAnsi="Times New Roman" w:cs="Times New Roman"/>
          <w:sz w:val="28"/>
          <w:szCs w:val="28"/>
        </w:rPr>
        <w:t xml:space="preserve">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A645FA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45FA">
        <w:rPr>
          <w:rFonts w:ascii="Times New Roman" w:hAnsi="Times New Roman" w:cs="Times New Roman"/>
          <w:sz w:val="28"/>
          <w:szCs w:val="28"/>
        </w:rPr>
        <w:t xml:space="preserve"> на рынках и других местах массовой торговли, с целью выявления физических лиц, осуществляющих предпринимательскую деятельность без государственной регистрации в качестве индивидуальных предпринимателей в налоговом органе и уплаты налогов;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A645FA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FA">
        <w:rPr>
          <w:rFonts w:ascii="Times New Roman" w:hAnsi="Times New Roman" w:cs="Times New Roman"/>
          <w:sz w:val="28"/>
          <w:szCs w:val="28"/>
        </w:rPr>
        <w:t xml:space="preserve"> (осмотр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45FA">
        <w:rPr>
          <w:rFonts w:ascii="Times New Roman" w:hAnsi="Times New Roman" w:cs="Times New Roman"/>
          <w:sz w:val="28"/>
          <w:szCs w:val="28"/>
        </w:rPr>
        <w:t>) помещений, используемых организациями и предпринимателями в сфере торговли, с целью замера торговой площади, с последующей передачей материалов обследования (осмотра) в отделы камеральных проверок;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пров</w:t>
      </w:r>
      <w:r w:rsidR="003455C9"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A645FA">
        <w:rPr>
          <w:rFonts w:ascii="Times New Roman" w:hAnsi="Times New Roman" w:cs="Times New Roman"/>
          <w:sz w:val="28"/>
          <w:szCs w:val="28"/>
        </w:rPr>
        <w:t>осмотр</w:t>
      </w:r>
      <w:r w:rsidR="003455C9">
        <w:rPr>
          <w:rFonts w:ascii="Times New Roman" w:hAnsi="Times New Roman" w:cs="Times New Roman"/>
          <w:sz w:val="28"/>
          <w:szCs w:val="28"/>
        </w:rPr>
        <w:t>ы</w:t>
      </w:r>
      <w:r w:rsidRPr="00A645FA">
        <w:rPr>
          <w:rFonts w:ascii="Times New Roman" w:hAnsi="Times New Roman" w:cs="Times New Roman"/>
          <w:sz w:val="28"/>
          <w:szCs w:val="28"/>
        </w:rPr>
        <w:t>, обследовани</w:t>
      </w:r>
      <w:r w:rsidR="003455C9">
        <w:rPr>
          <w:rFonts w:ascii="Times New Roman" w:hAnsi="Times New Roman" w:cs="Times New Roman"/>
          <w:sz w:val="28"/>
          <w:szCs w:val="28"/>
        </w:rPr>
        <w:t>я</w:t>
      </w:r>
      <w:r w:rsidRPr="00A645FA">
        <w:rPr>
          <w:rFonts w:ascii="Times New Roman" w:hAnsi="Times New Roman" w:cs="Times New Roman"/>
          <w:sz w:val="28"/>
          <w:szCs w:val="28"/>
        </w:rPr>
        <w:t xml:space="preserve"> помещений и ины</w:t>
      </w:r>
      <w:r w:rsidR="003455C9">
        <w:rPr>
          <w:rFonts w:ascii="Times New Roman" w:hAnsi="Times New Roman" w:cs="Times New Roman"/>
          <w:sz w:val="28"/>
          <w:szCs w:val="28"/>
        </w:rPr>
        <w:t>е</w:t>
      </w:r>
      <w:r w:rsidRPr="00A645F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455C9">
        <w:rPr>
          <w:rFonts w:ascii="Times New Roman" w:hAnsi="Times New Roman" w:cs="Times New Roman"/>
          <w:sz w:val="28"/>
          <w:szCs w:val="28"/>
        </w:rPr>
        <w:t>я</w:t>
      </w:r>
      <w:r w:rsidRPr="00A645FA">
        <w:rPr>
          <w:rFonts w:ascii="Times New Roman" w:hAnsi="Times New Roman" w:cs="Times New Roman"/>
          <w:sz w:val="28"/>
          <w:szCs w:val="28"/>
        </w:rPr>
        <w:t xml:space="preserve">  по вопросу соответствия данных места регистрации (нахождения) организаций данным заявленным в ЕГРЮЛ;  </w:t>
      </w:r>
    </w:p>
    <w:p w:rsidR="00A645FA" w:rsidRPr="00A645FA" w:rsidRDefault="00A645FA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5FA">
        <w:rPr>
          <w:rFonts w:ascii="Times New Roman" w:hAnsi="Times New Roman" w:cs="Times New Roman"/>
          <w:sz w:val="28"/>
          <w:szCs w:val="28"/>
        </w:rPr>
        <w:t>участвовать, совместно с правоохранительными и иными контролирующими органами, во всех проверках и рейдах;</w:t>
      </w:r>
    </w:p>
    <w:p w:rsidR="00A645FA" w:rsidRPr="00A645FA" w:rsidRDefault="003455C9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645FA" w:rsidRPr="00A645FA">
        <w:rPr>
          <w:rFonts w:ascii="Times New Roman" w:hAnsi="Times New Roman" w:cs="Times New Roman"/>
          <w:sz w:val="28"/>
          <w:szCs w:val="28"/>
        </w:rPr>
        <w:t>составлять необходимую отчетность и предоставлять ее в соответствующие органы (в т.ч. в УФНС России по Оренбургской области), согласно определенным срокам, в том числе 1-ККТ, 1-Контроль;</w:t>
      </w:r>
    </w:p>
    <w:p w:rsidR="00A645FA" w:rsidRPr="00A645FA" w:rsidRDefault="003455C9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5FA" w:rsidRPr="00A645FA">
        <w:rPr>
          <w:rFonts w:ascii="Times New Roman" w:hAnsi="Times New Roman" w:cs="Times New Roman"/>
          <w:sz w:val="28"/>
          <w:szCs w:val="28"/>
        </w:rPr>
        <w:t>планирова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645FA" w:rsidRPr="00A645FA">
        <w:rPr>
          <w:rFonts w:ascii="Times New Roman" w:hAnsi="Times New Roman" w:cs="Times New Roman"/>
          <w:sz w:val="28"/>
          <w:szCs w:val="28"/>
        </w:rPr>
        <w:t xml:space="preserve"> и организ</w:t>
      </w:r>
      <w:r>
        <w:rPr>
          <w:rFonts w:ascii="Times New Roman" w:hAnsi="Times New Roman" w:cs="Times New Roman"/>
          <w:sz w:val="28"/>
          <w:szCs w:val="28"/>
        </w:rPr>
        <w:t xml:space="preserve">овывать </w:t>
      </w:r>
      <w:r w:rsidR="00A645FA" w:rsidRPr="00A645FA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45FA" w:rsidRPr="00A645FA">
        <w:rPr>
          <w:rFonts w:ascii="Times New Roman" w:hAnsi="Times New Roman" w:cs="Times New Roman"/>
          <w:sz w:val="28"/>
          <w:szCs w:val="28"/>
        </w:rPr>
        <w:t xml:space="preserve"> проверок налогоплательщиков и оформл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="00A645FA" w:rsidRPr="00A645FA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45FA" w:rsidRPr="00A645FA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436E1">
        <w:rPr>
          <w:rFonts w:ascii="Times New Roman" w:hAnsi="Times New Roman" w:cs="Times New Roman"/>
          <w:sz w:val="28"/>
          <w:szCs w:val="28"/>
        </w:rPr>
        <w:t>,</w:t>
      </w:r>
      <w:r w:rsidR="00A645FA" w:rsidRPr="00A645FA">
        <w:rPr>
          <w:rFonts w:ascii="Times New Roman" w:hAnsi="Times New Roman" w:cs="Times New Roman"/>
          <w:sz w:val="28"/>
          <w:szCs w:val="28"/>
        </w:rPr>
        <w:t xml:space="preserve"> в части соблюдения законодательства о ККТ;</w:t>
      </w:r>
    </w:p>
    <w:p w:rsidR="00A645FA" w:rsidRPr="00A645FA" w:rsidRDefault="003455C9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5FA" w:rsidRPr="00A645FA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="00A645FA" w:rsidRPr="00A645FA">
        <w:rPr>
          <w:rFonts w:ascii="Times New Roman" w:hAnsi="Times New Roman" w:cs="Times New Roman"/>
          <w:sz w:val="28"/>
          <w:szCs w:val="28"/>
        </w:rPr>
        <w:t>в установленном порядке регистраци</w:t>
      </w:r>
      <w:r w:rsidR="006436E1">
        <w:rPr>
          <w:rFonts w:ascii="Times New Roman" w:hAnsi="Times New Roman" w:cs="Times New Roman"/>
          <w:sz w:val="28"/>
          <w:szCs w:val="28"/>
        </w:rPr>
        <w:t>ю</w:t>
      </w:r>
      <w:r w:rsidR="00A645FA" w:rsidRPr="00A645FA">
        <w:rPr>
          <w:rFonts w:ascii="Times New Roman" w:hAnsi="Times New Roman" w:cs="Times New Roman"/>
          <w:sz w:val="28"/>
          <w:szCs w:val="28"/>
        </w:rPr>
        <w:t xml:space="preserve"> контрольно-кассов</w:t>
      </w:r>
      <w:r w:rsidR="006436E1">
        <w:rPr>
          <w:rFonts w:ascii="Times New Roman" w:hAnsi="Times New Roman" w:cs="Times New Roman"/>
          <w:sz w:val="28"/>
          <w:szCs w:val="28"/>
        </w:rPr>
        <w:t xml:space="preserve">ой техники </w:t>
      </w:r>
      <w:r w:rsidR="00A645FA" w:rsidRPr="00A645FA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A645FA" w:rsidRDefault="003455C9" w:rsidP="00A645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645FA" w:rsidRPr="00A645FA">
        <w:rPr>
          <w:rFonts w:ascii="Times New Roman" w:hAnsi="Times New Roman" w:cs="Times New Roman"/>
          <w:sz w:val="28"/>
          <w:szCs w:val="28"/>
        </w:rPr>
        <w:t>частвовать в рассмотрении обращений, жалоб, исков, претензий налогоплательщиков, относящихся к компетенции отдела и подготовка ответов на обращения по вопросам применения ККТ;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-обеспечить ведение информационных ресурсов;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 xml:space="preserve">-своевременно представлять в органы внутренних дел и следственный комитет материалы по результатам,  которых выявлены нарушения, влекущие уголовную ответственность; </w:t>
      </w:r>
    </w:p>
    <w:p w:rsidR="003455C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</w:t>
      </w:r>
      <w:r w:rsidR="003455C9" w:rsidRPr="003455C9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и обеспечивать сохранность номенклатурных дел;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-обеспечивать своевременное внесение записей в журнал регистрации по ФИР;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-принимать участие в заседаниях Арбитражного суда;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39">
        <w:rPr>
          <w:rFonts w:ascii="Times New Roman" w:hAnsi="Times New Roman" w:cs="Times New Roman"/>
          <w:sz w:val="28"/>
          <w:szCs w:val="28"/>
        </w:rPr>
        <w:t>-осуществл</w:t>
      </w:r>
      <w:r w:rsidR="003455C9">
        <w:rPr>
          <w:rFonts w:ascii="Times New Roman" w:hAnsi="Times New Roman" w:cs="Times New Roman"/>
          <w:sz w:val="28"/>
          <w:szCs w:val="28"/>
        </w:rPr>
        <w:t xml:space="preserve">ять </w:t>
      </w:r>
      <w:r w:rsidRPr="00163939">
        <w:rPr>
          <w:rFonts w:ascii="Times New Roman" w:hAnsi="Times New Roman" w:cs="Times New Roman"/>
          <w:sz w:val="28"/>
          <w:szCs w:val="28"/>
        </w:rPr>
        <w:t>други</w:t>
      </w:r>
      <w:r w:rsidR="003455C9">
        <w:rPr>
          <w:rFonts w:ascii="Times New Roman" w:hAnsi="Times New Roman" w:cs="Times New Roman"/>
          <w:sz w:val="28"/>
          <w:szCs w:val="28"/>
        </w:rPr>
        <w:t>е</w:t>
      </w:r>
      <w:r w:rsidRPr="00163939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3455C9">
        <w:rPr>
          <w:rFonts w:ascii="Times New Roman" w:hAnsi="Times New Roman" w:cs="Times New Roman"/>
          <w:sz w:val="28"/>
          <w:szCs w:val="28"/>
        </w:rPr>
        <w:t>и</w:t>
      </w:r>
      <w:r w:rsidRPr="00163939">
        <w:rPr>
          <w:rFonts w:ascii="Times New Roman" w:hAnsi="Times New Roman" w:cs="Times New Roman"/>
          <w:sz w:val="28"/>
          <w:szCs w:val="28"/>
        </w:rPr>
        <w:t>, предусмотренны</w:t>
      </w:r>
      <w:r w:rsidR="003455C9">
        <w:rPr>
          <w:rFonts w:ascii="Times New Roman" w:hAnsi="Times New Roman" w:cs="Times New Roman"/>
          <w:sz w:val="28"/>
          <w:szCs w:val="28"/>
        </w:rPr>
        <w:t>е</w:t>
      </w:r>
      <w:r w:rsidRPr="00163939">
        <w:rPr>
          <w:rFonts w:ascii="Times New Roman" w:hAnsi="Times New Roman" w:cs="Times New Roman"/>
          <w:sz w:val="28"/>
          <w:szCs w:val="28"/>
        </w:rPr>
        <w:t xml:space="preserve">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Российской Федерации.</w:t>
      </w:r>
    </w:p>
    <w:p w:rsidR="00163939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6393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D1572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63939" w:rsidRPr="00163939" w:rsidRDefault="00163939" w:rsidP="0016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3939">
        <w:rPr>
          <w:rFonts w:ascii="Times New Roman" w:hAnsi="Times New Roman" w:cs="Times New Roman"/>
          <w:sz w:val="28"/>
          <w:szCs w:val="28"/>
        </w:rPr>
        <w:t xml:space="preserve">получать в установленном порядке информацию и материалы, необходимые для исполнения должностных обязанностей; </w:t>
      </w:r>
    </w:p>
    <w:p w:rsidR="003455C9" w:rsidRPr="003455C9" w:rsidRDefault="003455C9" w:rsidP="00345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3455C9">
        <w:rPr>
          <w:rFonts w:ascii="Times New Roman" w:hAnsi="Times New Roman" w:cs="Times New Roman"/>
          <w:sz w:val="28"/>
          <w:szCs w:val="28"/>
        </w:rPr>
        <w:t>ребовать от предпринимателей, состоящих на учете в Межрайонной ИФНС России №8 по Оренбургской области, н</w:t>
      </w:r>
      <w:r>
        <w:rPr>
          <w:rFonts w:ascii="Times New Roman" w:hAnsi="Times New Roman" w:cs="Times New Roman"/>
          <w:sz w:val="28"/>
          <w:szCs w:val="28"/>
        </w:rPr>
        <w:t>еобходимые сведения для работы;</w:t>
      </w:r>
    </w:p>
    <w:p w:rsidR="003455C9" w:rsidRPr="003455C9" w:rsidRDefault="003455C9" w:rsidP="003455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455C9">
        <w:rPr>
          <w:rFonts w:ascii="Times New Roman" w:hAnsi="Times New Roman" w:cs="Times New Roman"/>
          <w:sz w:val="28"/>
          <w:szCs w:val="28"/>
        </w:rPr>
        <w:t>оставлять протоколы об административном пр</w:t>
      </w:r>
      <w:r>
        <w:rPr>
          <w:rFonts w:ascii="Times New Roman" w:hAnsi="Times New Roman" w:cs="Times New Roman"/>
          <w:sz w:val="28"/>
          <w:szCs w:val="28"/>
        </w:rPr>
        <w:t>авонарушении, протоколы осмотра;</w:t>
      </w:r>
    </w:p>
    <w:p w:rsidR="00CD629C" w:rsidRDefault="00CD629C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29C">
        <w:rPr>
          <w:rFonts w:ascii="Times New Roman" w:hAnsi="Times New Roman" w:cs="Times New Roman"/>
          <w:sz w:val="28"/>
          <w:szCs w:val="28"/>
        </w:rPr>
        <w:t>на защиту своих персональных данных;</w:t>
      </w:r>
    </w:p>
    <w:p w:rsidR="00CD629C" w:rsidRPr="00CD629C" w:rsidRDefault="00CD629C" w:rsidP="00CD62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29C">
        <w:rPr>
          <w:rFonts w:ascii="Times New Roman" w:hAnsi="Times New Roman" w:cs="Times New Roman"/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CD629C" w:rsidRDefault="00CD629C" w:rsidP="00CD62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629C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</w:t>
      </w:r>
      <w:r w:rsidR="00920ACF">
        <w:rPr>
          <w:rFonts w:ascii="Times New Roman" w:hAnsi="Times New Roman" w:cs="Times New Roman"/>
          <w:sz w:val="28"/>
          <w:szCs w:val="28"/>
        </w:rPr>
        <w:t>.</w:t>
      </w:r>
    </w:p>
    <w:p w:rsidR="00CA379A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54C76">
        <w:rPr>
          <w:rFonts w:ascii="Times New Roman" w:hAnsi="Times New Roman" w:cs="Times New Roman"/>
          <w:sz w:val="28"/>
          <w:szCs w:val="28"/>
        </w:rPr>
        <w:t>Г</w:t>
      </w:r>
      <w:r w:rsidR="00CA44CA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обязанности,предусмотренныезаконодательствомРоссийскойФедерации,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Положением о Федеральной налоговой службе, утвержденным постановлением Правительства Российской Федерации </w:t>
      </w:r>
      <w:r w:rsidR="00F03E6B">
        <w:rPr>
          <w:rFonts w:ascii="Times New Roman" w:hAnsi="Times New Roman" w:cs="Times New Roman"/>
          <w:sz w:val="28"/>
          <w:szCs w:val="28"/>
        </w:rPr>
        <w:br/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,приказами(распоряжениями)ФНСРоссии,</w:t>
      </w:r>
      <w:r w:rsidR="00CA379A" w:rsidRPr="00CA379A"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CA379A">
        <w:rPr>
          <w:rFonts w:ascii="Times New Roman" w:hAnsi="Times New Roman" w:cs="Times New Roman"/>
          <w:sz w:val="28"/>
          <w:szCs w:val="28"/>
        </w:rPr>
        <w:lastRenderedPageBreak/>
        <w:t xml:space="preserve">Инспекции, </w:t>
      </w:r>
      <w:r w:rsidR="00CA379A" w:rsidRPr="00CA379A">
        <w:rPr>
          <w:rFonts w:ascii="Times New Roman" w:hAnsi="Times New Roman" w:cs="Times New Roman"/>
          <w:sz w:val="28"/>
          <w:szCs w:val="28"/>
        </w:rPr>
        <w:t xml:space="preserve">утвержденным руководителем Управления,приказами управления, приказами Инспекции,Положением об </w:t>
      </w:r>
      <w:r w:rsidR="00CA379A">
        <w:rPr>
          <w:rFonts w:ascii="Times New Roman" w:hAnsi="Times New Roman" w:cs="Times New Roman"/>
          <w:sz w:val="28"/>
          <w:szCs w:val="28"/>
        </w:rPr>
        <w:t>О</w:t>
      </w:r>
      <w:r w:rsidR="00CA379A" w:rsidRPr="00CA379A">
        <w:rPr>
          <w:rFonts w:ascii="Times New Roman" w:hAnsi="Times New Roman" w:cs="Times New Roman"/>
          <w:sz w:val="28"/>
          <w:szCs w:val="28"/>
        </w:rPr>
        <w:t xml:space="preserve">тделе, поручениями </w:t>
      </w:r>
      <w:r w:rsidR="00CA379A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r w:rsidR="00CA379A" w:rsidRPr="00CA379A">
        <w:rPr>
          <w:rFonts w:ascii="Times New Roman" w:hAnsi="Times New Roman" w:cs="Times New Roman"/>
          <w:sz w:val="28"/>
          <w:szCs w:val="28"/>
        </w:rPr>
        <w:t xml:space="preserve">(заместителя </w:t>
      </w:r>
      <w:r w:rsidR="00CA379A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="00CA379A" w:rsidRPr="00CA379A">
        <w:rPr>
          <w:rFonts w:ascii="Times New Roman" w:hAnsi="Times New Roman" w:cs="Times New Roman"/>
          <w:sz w:val="28"/>
          <w:szCs w:val="28"/>
        </w:rPr>
        <w:t xml:space="preserve">, курирующего деятельность </w:t>
      </w:r>
      <w:r w:rsidR="00CA379A">
        <w:rPr>
          <w:rFonts w:ascii="Times New Roman" w:hAnsi="Times New Roman" w:cs="Times New Roman"/>
          <w:sz w:val="28"/>
          <w:szCs w:val="28"/>
        </w:rPr>
        <w:t>Отдела</w:t>
      </w:r>
      <w:r w:rsidR="00CA379A" w:rsidRPr="00CA379A">
        <w:rPr>
          <w:rFonts w:ascii="Times New Roman" w:hAnsi="Times New Roman" w:cs="Times New Roman"/>
          <w:sz w:val="28"/>
          <w:szCs w:val="28"/>
        </w:rPr>
        <w:t>).</w:t>
      </w:r>
    </w:p>
    <w:p w:rsidR="00CA379A" w:rsidRDefault="00CA379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54C76">
        <w:rPr>
          <w:rFonts w:ascii="Times New Roman" w:hAnsi="Times New Roman" w:cs="Times New Roman"/>
          <w:sz w:val="28"/>
          <w:szCs w:val="28"/>
        </w:rPr>
        <w:t xml:space="preserve"> Г</w:t>
      </w:r>
      <w:r w:rsidR="00452CFF">
        <w:rPr>
          <w:rFonts w:ascii="Times New Roman" w:hAnsi="Times New Roman" w:cs="Times New Roman"/>
          <w:sz w:val="28"/>
          <w:szCs w:val="28"/>
        </w:rPr>
        <w:t>осударственный налоговый инспектор з</w:t>
      </w:r>
      <w:r w:rsidR="003B7A81" w:rsidRPr="00B93661">
        <w:rPr>
          <w:rFonts w:ascii="Times New Roman" w:hAnsi="Times New Roman" w:cs="Times New Roman"/>
          <w:sz w:val="28"/>
          <w:szCs w:val="28"/>
        </w:rPr>
        <w:t>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286025" w:rsidRPr="00286025" w:rsidRDefault="00B54C76" w:rsidP="0028602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6025" w:rsidRPr="00286025">
        <w:rPr>
          <w:rFonts w:ascii="Times New Roman" w:hAnsi="Times New Roman" w:cs="Times New Roman"/>
          <w:sz w:val="28"/>
          <w:szCs w:val="28"/>
        </w:rPr>
        <w:t>осударственный налоговый инспектор несёт персональную ответственность за неисполнение (ненадлежащее исполнение) должностных обязанностей в соответствии с должностными регламентом,  задачами  и функциями отдела, функциональными особенностями замещаемой должности гражданской службы:</w:t>
      </w:r>
    </w:p>
    <w:p w:rsidR="00286025" w:rsidRPr="00286025" w:rsidRDefault="00286025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25">
        <w:rPr>
          <w:rFonts w:ascii="Times New Roman" w:hAnsi="Times New Roman" w:cs="Times New Roman"/>
          <w:sz w:val="28"/>
          <w:szCs w:val="28"/>
        </w:rPr>
        <w:tab/>
      </w:r>
      <w:r w:rsidR="00BB7184">
        <w:rPr>
          <w:rFonts w:ascii="Times New Roman" w:hAnsi="Times New Roman" w:cs="Times New Roman"/>
          <w:sz w:val="28"/>
          <w:szCs w:val="28"/>
        </w:rPr>
        <w:t xml:space="preserve">- </w:t>
      </w:r>
      <w:r w:rsidRPr="00286025">
        <w:rPr>
          <w:rFonts w:ascii="Times New Roman" w:hAnsi="Times New Roman" w:cs="Times New Roman"/>
          <w:sz w:val="28"/>
          <w:szCs w:val="28"/>
        </w:rPr>
        <w:t xml:space="preserve">за некачественное и (или) несвоевременное выполнение задач, возложенных на отдел; </w:t>
      </w:r>
    </w:p>
    <w:p w:rsidR="00286025" w:rsidRPr="00286025" w:rsidRDefault="00286025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25">
        <w:rPr>
          <w:rFonts w:ascii="Times New Roman" w:hAnsi="Times New Roman" w:cs="Times New Roman"/>
          <w:sz w:val="28"/>
          <w:szCs w:val="28"/>
        </w:rPr>
        <w:tab/>
      </w:r>
      <w:r w:rsidR="00BB7184">
        <w:rPr>
          <w:rFonts w:ascii="Times New Roman" w:hAnsi="Times New Roman" w:cs="Times New Roman"/>
          <w:sz w:val="28"/>
          <w:szCs w:val="28"/>
        </w:rPr>
        <w:t xml:space="preserve">- </w:t>
      </w:r>
      <w:r w:rsidRPr="00286025">
        <w:rPr>
          <w:rFonts w:ascii="Times New Roman" w:hAnsi="Times New Roman" w:cs="Times New Roman"/>
          <w:sz w:val="28"/>
          <w:szCs w:val="28"/>
        </w:rPr>
        <w:t xml:space="preserve">за несоблюдение законов Российской Федерации и иных нормативных правовых актов  Российской Федерации, приказов, распоряжений, инструкций и методических указаний ФНС России, Управления, инспекции; </w:t>
      </w:r>
    </w:p>
    <w:p w:rsidR="00286025" w:rsidRPr="00286025" w:rsidRDefault="00286025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25">
        <w:rPr>
          <w:rFonts w:ascii="Times New Roman" w:hAnsi="Times New Roman" w:cs="Times New Roman"/>
          <w:sz w:val="28"/>
          <w:szCs w:val="28"/>
        </w:rPr>
        <w:tab/>
      </w:r>
      <w:r w:rsidR="00BB7184">
        <w:rPr>
          <w:rFonts w:ascii="Times New Roman" w:hAnsi="Times New Roman" w:cs="Times New Roman"/>
          <w:sz w:val="28"/>
          <w:szCs w:val="28"/>
        </w:rPr>
        <w:t xml:space="preserve">- </w:t>
      </w:r>
      <w:r w:rsidRPr="00286025">
        <w:rPr>
          <w:rFonts w:ascii="Times New Roman" w:hAnsi="Times New Roman" w:cs="Times New Roman"/>
          <w:sz w:val="28"/>
          <w:szCs w:val="28"/>
        </w:rPr>
        <w:t>за неисполнение (несвоевременное исполнение) поручений начальника инспекции, его заместителей и начальника отдела выездных проверок;</w:t>
      </w:r>
    </w:p>
    <w:p w:rsidR="00286025" w:rsidRPr="00286025" w:rsidRDefault="00286025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25">
        <w:rPr>
          <w:rFonts w:ascii="Times New Roman" w:hAnsi="Times New Roman" w:cs="Times New Roman"/>
          <w:sz w:val="28"/>
          <w:szCs w:val="28"/>
        </w:rPr>
        <w:tab/>
      </w:r>
      <w:r w:rsidR="00BB7184">
        <w:rPr>
          <w:rFonts w:ascii="Times New Roman" w:hAnsi="Times New Roman" w:cs="Times New Roman"/>
          <w:sz w:val="28"/>
          <w:szCs w:val="28"/>
        </w:rPr>
        <w:t xml:space="preserve">- </w:t>
      </w:r>
      <w:r w:rsidRPr="00286025">
        <w:rPr>
          <w:rFonts w:ascii="Times New Roman" w:hAnsi="Times New Roman" w:cs="Times New Roman"/>
          <w:sz w:val="28"/>
          <w:szCs w:val="28"/>
        </w:rPr>
        <w:t>за разглашение государственной и налоговой тайны, иной информации ограниченного распространения, ставшей ему известной в связи с исполнением должностных обязанностей;</w:t>
      </w:r>
    </w:p>
    <w:p w:rsidR="00286025" w:rsidRPr="00286025" w:rsidRDefault="00BB7184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025" w:rsidRPr="00286025">
        <w:rPr>
          <w:rFonts w:ascii="Times New Roman" w:hAnsi="Times New Roman" w:cs="Times New Roman"/>
          <w:sz w:val="28"/>
          <w:szCs w:val="28"/>
        </w:rPr>
        <w:t xml:space="preserve">за соблюдение служебной и исполнительной дисциплины; </w:t>
      </w:r>
    </w:p>
    <w:p w:rsidR="00286025" w:rsidRPr="00286025" w:rsidRDefault="00BB7184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025" w:rsidRPr="00286025">
        <w:rPr>
          <w:rFonts w:ascii="Times New Roman" w:hAnsi="Times New Roman" w:cs="Times New Roman"/>
          <w:sz w:val="28"/>
          <w:szCs w:val="28"/>
        </w:rPr>
        <w:t>за сохранность служебных документов и бланков строгой отчетности, находящихся в ведении отдела и на своем участке работы;</w:t>
      </w:r>
    </w:p>
    <w:p w:rsidR="003B7A81" w:rsidRDefault="00BB7184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6025" w:rsidRPr="00286025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 регламентом.</w:t>
      </w:r>
    </w:p>
    <w:p w:rsidR="00286025" w:rsidRPr="00B93661" w:rsidRDefault="00286025" w:rsidP="002860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86025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обязансамостоятельно принимать управленческиеи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025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28602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вправесамостоятельноприниматьрешенияповопросам: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составления актов по результатам  проверок;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составления протоколов об административном правонарушении;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об отказе в приеме документов, оформленных ненадлежащим образом;</w:t>
      </w:r>
    </w:p>
    <w:p w:rsid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иным вопросам,</w:t>
      </w:r>
      <w:r w:rsidR="00FB7924">
        <w:rPr>
          <w:rFonts w:ascii="Times New Roman" w:hAnsi="Times New Roman" w:cs="Times New Roman"/>
          <w:sz w:val="28"/>
          <w:szCs w:val="28"/>
        </w:rPr>
        <w:t xml:space="preserve"> предусмотренным Положением об О</w:t>
      </w:r>
      <w:r w:rsidR="00FB7924" w:rsidRPr="00FB7924">
        <w:rPr>
          <w:rFonts w:ascii="Times New Roman" w:hAnsi="Times New Roman" w:cs="Times New Roman"/>
          <w:sz w:val="28"/>
          <w:szCs w:val="28"/>
        </w:rPr>
        <w:t xml:space="preserve">тделе, инспекции, иными нормативными актами. </w:t>
      </w:r>
    </w:p>
    <w:p w:rsidR="00FB7924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FB7924" w:rsidRPr="00FB7924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обязансамостоятельноприниматьрешенияповопросам: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направления ответов на запросы налогоплательщиков;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составления актов по результатам проверок;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составления протоколов об административном правонарушении;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своевременного направления материалов выездных проверок в следственные и   правоохранительные органы для рассмотрения вопроса о возбуждении уголовных дел;</w:t>
      </w:r>
    </w:p>
    <w:p w:rsidR="00FB7924" w:rsidRP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>направления ответов на запросы налогоплательщиков, налоговых агентов, других  налоговых инспекций;</w:t>
      </w:r>
    </w:p>
    <w:p w:rsidR="006A5CE8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5CE8" w:rsidRPr="006A5CE8">
        <w:rPr>
          <w:rFonts w:ascii="Times New Roman" w:hAnsi="Times New Roman" w:cs="Times New Roman"/>
          <w:sz w:val="28"/>
          <w:szCs w:val="28"/>
        </w:rPr>
        <w:t>постановки, перерегистрации и сняти</w:t>
      </w:r>
      <w:r w:rsidR="00B06FD4">
        <w:rPr>
          <w:rFonts w:ascii="Times New Roman" w:hAnsi="Times New Roman" w:cs="Times New Roman"/>
          <w:sz w:val="28"/>
          <w:szCs w:val="28"/>
        </w:rPr>
        <w:t>и</w:t>
      </w:r>
      <w:r w:rsidR="006A5CE8" w:rsidRPr="006A5CE8">
        <w:rPr>
          <w:rFonts w:ascii="Times New Roman" w:hAnsi="Times New Roman" w:cs="Times New Roman"/>
          <w:sz w:val="28"/>
          <w:szCs w:val="28"/>
        </w:rPr>
        <w:t xml:space="preserve"> с учета ККТ;</w:t>
      </w:r>
    </w:p>
    <w:p w:rsidR="00FB7924" w:rsidRDefault="00BB7184" w:rsidP="00FB792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924" w:rsidRPr="00FB7924">
        <w:rPr>
          <w:rFonts w:ascii="Times New Roman" w:hAnsi="Times New Roman" w:cs="Times New Roman"/>
          <w:sz w:val="28"/>
          <w:szCs w:val="28"/>
        </w:rPr>
        <w:t xml:space="preserve">выполнения поручений начальника отдела, руководства инспекции, реализации </w:t>
      </w:r>
      <w:r w:rsidR="00FB7924">
        <w:rPr>
          <w:rFonts w:ascii="Times New Roman" w:hAnsi="Times New Roman" w:cs="Times New Roman"/>
          <w:sz w:val="28"/>
          <w:szCs w:val="28"/>
        </w:rPr>
        <w:t>и</w:t>
      </w:r>
      <w:r w:rsidR="00FB7924" w:rsidRPr="00FB7924">
        <w:rPr>
          <w:rFonts w:ascii="Times New Roman" w:hAnsi="Times New Roman" w:cs="Times New Roman"/>
          <w:sz w:val="28"/>
          <w:szCs w:val="28"/>
        </w:rPr>
        <w:t>ных полномочий, установленных законодательством Российской Федерации.</w:t>
      </w:r>
    </w:p>
    <w:p w:rsidR="00FB7924" w:rsidRDefault="00FB79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B54C76">
        <w:rPr>
          <w:rFonts w:ascii="Times New Roman" w:hAnsi="Times New Roman" w:cs="Times New Roman"/>
          <w:b/>
          <w:sz w:val="28"/>
          <w:szCs w:val="28"/>
        </w:rPr>
        <w:t>г</w:t>
      </w:r>
      <w:r w:rsidR="00C56823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проектовнормативных правовых актов и(или)проектовуправленческих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A26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54C76">
        <w:rPr>
          <w:rFonts w:ascii="Times New Roman" w:hAnsi="Times New Roman" w:cs="Times New Roman"/>
          <w:sz w:val="28"/>
          <w:szCs w:val="28"/>
        </w:rPr>
        <w:t>Г</w:t>
      </w:r>
      <w:r w:rsidR="00DE7A2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всоответствиисосвоейкомпетенциейвправеучаствоватьвподготовке(обсуждении)следующихпроектов:</w:t>
      </w:r>
    </w:p>
    <w:p w:rsidR="00DE7A26" w:rsidRPr="00DE7A26" w:rsidRDefault="00BB7184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A26" w:rsidRPr="00DE7A26">
        <w:rPr>
          <w:rFonts w:ascii="Times New Roman" w:hAnsi="Times New Roman" w:cs="Times New Roman"/>
          <w:sz w:val="28"/>
          <w:szCs w:val="28"/>
        </w:rPr>
        <w:t>обсуждение нормативных актов, утверждаемых государственными органами субъектов Российской Федерации, по вопросам подведомственной сферы;</w:t>
      </w:r>
    </w:p>
    <w:p w:rsidR="00DE7A26" w:rsidRDefault="00BB7184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A26" w:rsidRPr="00DE7A26">
        <w:rPr>
          <w:rFonts w:ascii="Times New Roman" w:hAnsi="Times New Roman" w:cs="Times New Roman"/>
          <w:sz w:val="28"/>
          <w:szCs w:val="28"/>
        </w:rPr>
        <w:t>иных актов по поручению  непосредственного руководителя  руководства инспекции.</w:t>
      </w:r>
    </w:p>
    <w:p w:rsidR="00DE7A26" w:rsidRDefault="003B7A81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B54C76">
        <w:rPr>
          <w:rFonts w:ascii="Times New Roman" w:hAnsi="Times New Roman" w:cs="Times New Roman"/>
          <w:sz w:val="28"/>
          <w:szCs w:val="28"/>
        </w:rPr>
        <w:t>Г</w:t>
      </w:r>
      <w:r w:rsidR="00DE7A26" w:rsidRPr="00DE7A2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всоответствиисосвоейкомпетенциейобязанучаствоватьвподготовке(обсуждении)следующихпроектов:</w:t>
      </w:r>
    </w:p>
    <w:p w:rsidR="00DE7A26" w:rsidRPr="00DE7A26" w:rsidRDefault="00BB7184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A26" w:rsidRPr="00DE7A26">
        <w:rPr>
          <w:rFonts w:ascii="Times New Roman" w:hAnsi="Times New Roman" w:cs="Times New Roman"/>
          <w:sz w:val="28"/>
          <w:szCs w:val="28"/>
        </w:rPr>
        <w:t xml:space="preserve">положений об </w:t>
      </w:r>
      <w:r w:rsidR="00DE7A26">
        <w:rPr>
          <w:rFonts w:ascii="Times New Roman" w:hAnsi="Times New Roman" w:cs="Times New Roman"/>
          <w:sz w:val="28"/>
          <w:szCs w:val="28"/>
        </w:rPr>
        <w:t>О</w:t>
      </w:r>
      <w:r w:rsidR="00DE7A26" w:rsidRPr="00DE7A26">
        <w:rPr>
          <w:rFonts w:ascii="Times New Roman" w:hAnsi="Times New Roman" w:cs="Times New Roman"/>
          <w:sz w:val="28"/>
          <w:szCs w:val="28"/>
        </w:rPr>
        <w:t xml:space="preserve">тделе и </w:t>
      </w:r>
      <w:r w:rsidR="00DE7A26">
        <w:rPr>
          <w:rFonts w:ascii="Times New Roman" w:hAnsi="Times New Roman" w:cs="Times New Roman"/>
          <w:sz w:val="28"/>
          <w:szCs w:val="28"/>
        </w:rPr>
        <w:t>И</w:t>
      </w:r>
      <w:r w:rsidR="00DE7A26" w:rsidRPr="00DE7A26">
        <w:rPr>
          <w:rFonts w:ascii="Times New Roman" w:hAnsi="Times New Roman" w:cs="Times New Roman"/>
          <w:sz w:val="28"/>
          <w:szCs w:val="28"/>
        </w:rPr>
        <w:t>нспекции;</w:t>
      </w:r>
    </w:p>
    <w:p w:rsidR="00DE7A26" w:rsidRPr="00DE7A26" w:rsidRDefault="00BB7184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A26" w:rsidRPr="00DE7A2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DE7A26" w:rsidRPr="00DE7A26" w:rsidRDefault="00BB7184" w:rsidP="00DE7A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7A26" w:rsidRPr="00DE7A2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Всоответствиисосвоимидолжностнымиобязанностями</w:t>
      </w:r>
      <w:r w:rsidR="00B84196" w:rsidRPr="00B8419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принимаетрешениявсроки,установленныезаконодательнымиииныминормативнымиправовымиактамиРоссийскойФедерации.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B84196" w:rsidRPr="00B84196">
        <w:rPr>
          <w:rFonts w:ascii="Times New Roman" w:hAnsi="Times New Roman" w:cs="Times New Roman"/>
          <w:sz w:val="28"/>
          <w:szCs w:val="28"/>
        </w:rPr>
        <w:t>государственн</w:t>
      </w:r>
      <w:r w:rsidR="00B84196">
        <w:rPr>
          <w:rFonts w:ascii="Times New Roman" w:hAnsi="Times New Roman" w:cs="Times New Roman"/>
          <w:sz w:val="28"/>
          <w:szCs w:val="28"/>
        </w:rPr>
        <w:t xml:space="preserve">ого </w:t>
      </w:r>
      <w:r w:rsidR="00B84196" w:rsidRPr="00B84196">
        <w:rPr>
          <w:rFonts w:ascii="Times New Roman" w:hAnsi="Times New Roman" w:cs="Times New Roman"/>
          <w:sz w:val="28"/>
          <w:szCs w:val="28"/>
        </w:rPr>
        <w:t>налогов</w:t>
      </w:r>
      <w:r w:rsidR="00B84196">
        <w:rPr>
          <w:rFonts w:ascii="Times New Roman" w:hAnsi="Times New Roman" w:cs="Times New Roman"/>
          <w:sz w:val="28"/>
          <w:szCs w:val="28"/>
        </w:rPr>
        <w:t>ого</w:t>
      </w:r>
      <w:r w:rsidR="00B84196" w:rsidRPr="00B8419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B84196">
        <w:rPr>
          <w:rFonts w:ascii="Times New Roman" w:hAnsi="Times New Roman" w:cs="Times New Roman"/>
          <w:sz w:val="28"/>
          <w:szCs w:val="28"/>
        </w:rPr>
        <w:t>а</w:t>
      </w:r>
      <w:r w:rsidRPr="00B93661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,государственнымислужащимииныхгосударственныхорганов,атакжесдругимигражданамииорганизациямистроитсяврамкахделовыхотношенийнаосновеобщихпринциповслужебногоповедениягосударственныхслужащих,утвержденныхУказомПрезидентаРоссийскойФедерацииот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>
        <w:rPr>
          <w:rFonts w:ascii="Times New Roman" w:hAnsi="Times New Roman" w:cs="Times New Roman"/>
          <w:sz w:val="28"/>
          <w:szCs w:val="28"/>
        </w:rPr>
        <w:br/>
      </w:r>
      <w:r w:rsidR="007D402F" w:rsidRPr="00F03E6B">
        <w:rPr>
          <w:rFonts w:ascii="Times New Roman" w:hAnsi="Times New Roman" w:cs="Times New Roman"/>
          <w:sz w:val="28"/>
          <w:szCs w:val="28"/>
        </w:rPr>
        <w:lastRenderedPageBreak/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атакжевсоответствиисиныминормативнымиправовымиактамиРоссийскойФедерациииприказами(распоряжениями)ФНС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196" w:rsidRPr="00B84196" w:rsidRDefault="003B7A81" w:rsidP="00B841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54C76">
        <w:rPr>
          <w:rFonts w:ascii="Times New Roman" w:hAnsi="Times New Roman" w:cs="Times New Roman"/>
          <w:sz w:val="28"/>
          <w:szCs w:val="28"/>
        </w:rPr>
        <w:t>Г</w:t>
      </w:r>
      <w:r w:rsidR="00B84196" w:rsidRPr="00B8419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B84196">
        <w:rPr>
          <w:rFonts w:ascii="Times New Roman" w:hAnsi="Times New Roman" w:cs="Times New Roman"/>
          <w:sz w:val="28"/>
          <w:szCs w:val="28"/>
        </w:rPr>
        <w:t>в</w:t>
      </w:r>
      <w:r w:rsidR="00B84196" w:rsidRPr="00B84196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компетенции, осуществляет организационное обеспечение  оказания следующих видов государственных услуг:</w:t>
      </w:r>
    </w:p>
    <w:p w:rsidR="00B84196" w:rsidRDefault="00BB7184" w:rsidP="00B841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196" w:rsidRPr="00B84196">
        <w:rPr>
          <w:rFonts w:ascii="Times New Roman" w:hAnsi="Times New Roman" w:cs="Times New Roman"/>
          <w:sz w:val="28"/>
          <w:szCs w:val="28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 иных услуг.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профессиональнойслужебнойдеятельности</w:t>
      </w:r>
      <w:r w:rsidR="00BD41F0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оцениваетсяпоследующимпоказателям: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выполняемомуобъемуработыиинтенсивноститруда,способностисохранятьвысокуюработоспособностьвэкстремальныхусловиях,соблюдениюслужебнойдисциплины;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своевременностииоперативностивыполненияпоручений;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качествувыполненнойработы(подготовкедокументоввсоответствиисустановленнымитребованиями,полномуилогичномуизложениюматериала,юридическиграмотномусоставлениюдокумента,отсутствиюстилистическихиграмматическихошибок);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компетентности(знаниюзаконодательныхииныхнормативныхправовыхактов,широтепрофессиональногокругозора,умениюработатьсдокументами);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способностичеткоорганизовыватьипланироватьвыполнениепорученныхзаданий,умениюрациональноиспользоватьрабочеевремя,расставлятьприоритеты;</w:t>
      </w:r>
    </w:p>
    <w:p w:rsidR="003B7A81" w:rsidRPr="00B93661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творческомуподходукрешениюпоставленныхзадач,активностииинициативевосвоенииновыхкомпьютерныхиинформационныхтехнологий,способностибыстроадаптироватьсякновымусловиямитребованиям;</w:t>
      </w:r>
    </w:p>
    <w:p w:rsidR="00B310A4" w:rsidRDefault="00BB71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осознаниюответственностизапоследствиясвоихдействий,принимаемыхрешений.</w:t>
      </w:r>
    </w:p>
    <w:sectPr w:rsidR="00B310A4" w:rsidSect="00D429D4">
      <w:headerReference w:type="default" r:id="rId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C89" w:rsidRDefault="00E72C89" w:rsidP="003B7A81">
      <w:pPr>
        <w:spacing w:after="0" w:line="240" w:lineRule="auto"/>
      </w:pPr>
      <w:r>
        <w:separator/>
      </w:r>
    </w:p>
  </w:endnote>
  <w:endnote w:type="continuationSeparator" w:id="1">
    <w:p w:rsidR="00E72C89" w:rsidRDefault="00E72C8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C89" w:rsidRDefault="00E72C89" w:rsidP="003B7A81">
      <w:pPr>
        <w:spacing w:after="0" w:line="240" w:lineRule="auto"/>
      </w:pPr>
      <w:r>
        <w:separator/>
      </w:r>
    </w:p>
  </w:footnote>
  <w:footnote w:type="continuationSeparator" w:id="1">
    <w:p w:rsidR="00E72C89" w:rsidRDefault="00E72C8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9716F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22C9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635CB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2874"/>
    <w:rsid w:val="000D7B27"/>
    <w:rsid w:val="00121DFA"/>
    <w:rsid w:val="00122021"/>
    <w:rsid w:val="00141E3E"/>
    <w:rsid w:val="001559CE"/>
    <w:rsid w:val="00163939"/>
    <w:rsid w:val="00165B7A"/>
    <w:rsid w:val="001665C3"/>
    <w:rsid w:val="00175938"/>
    <w:rsid w:val="001A0913"/>
    <w:rsid w:val="001B5BBA"/>
    <w:rsid w:val="001B611F"/>
    <w:rsid w:val="001C3911"/>
    <w:rsid w:val="001D0189"/>
    <w:rsid w:val="001D2466"/>
    <w:rsid w:val="001D2783"/>
    <w:rsid w:val="001E1592"/>
    <w:rsid w:val="002160F5"/>
    <w:rsid w:val="0022091F"/>
    <w:rsid w:val="0025122B"/>
    <w:rsid w:val="00254973"/>
    <w:rsid w:val="00254D09"/>
    <w:rsid w:val="00262291"/>
    <w:rsid w:val="00286025"/>
    <w:rsid w:val="00295029"/>
    <w:rsid w:val="002B3231"/>
    <w:rsid w:val="002B7A62"/>
    <w:rsid w:val="002C55D2"/>
    <w:rsid w:val="002D1878"/>
    <w:rsid w:val="002D4283"/>
    <w:rsid w:val="002F166C"/>
    <w:rsid w:val="002F5B24"/>
    <w:rsid w:val="00307907"/>
    <w:rsid w:val="00313753"/>
    <w:rsid w:val="003147D1"/>
    <w:rsid w:val="003314B0"/>
    <w:rsid w:val="00340885"/>
    <w:rsid w:val="003455C9"/>
    <w:rsid w:val="00363EA3"/>
    <w:rsid w:val="00375314"/>
    <w:rsid w:val="003A43AB"/>
    <w:rsid w:val="003B648F"/>
    <w:rsid w:val="003B7A81"/>
    <w:rsid w:val="003C39A5"/>
    <w:rsid w:val="003C4B94"/>
    <w:rsid w:val="003C4EF4"/>
    <w:rsid w:val="003F2B6E"/>
    <w:rsid w:val="00404AE7"/>
    <w:rsid w:val="0044318B"/>
    <w:rsid w:val="00452CFF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5E7A0E"/>
    <w:rsid w:val="005F549C"/>
    <w:rsid w:val="00626B80"/>
    <w:rsid w:val="00630988"/>
    <w:rsid w:val="006436E1"/>
    <w:rsid w:val="006618E5"/>
    <w:rsid w:val="00681090"/>
    <w:rsid w:val="00683559"/>
    <w:rsid w:val="006A44FB"/>
    <w:rsid w:val="006A5528"/>
    <w:rsid w:val="006A5CE8"/>
    <w:rsid w:val="006D1DF5"/>
    <w:rsid w:val="006E2C92"/>
    <w:rsid w:val="006E6747"/>
    <w:rsid w:val="006F140C"/>
    <w:rsid w:val="00712D9A"/>
    <w:rsid w:val="0071560A"/>
    <w:rsid w:val="00721040"/>
    <w:rsid w:val="007253EF"/>
    <w:rsid w:val="00757903"/>
    <w:rsid w:val="00765E4A"/>
    <w:rsid w:val="007702BC"/>
    <w:rsid w:val="00775378"/>
    <w:rsid w:val="00777732"/>
    <w:rsid w:val="00783E24"/>
    <w:rsid w:val="007848B1"/>
    <w:rsid w:val="007A056A"/>
    <w:rsid w:val="007A66A8"/>
    <w:rsid w:val="007A7062"/>
    <w:rsid w:val="007B0EB1"/>
    <w:rsid w:val="007B2780"/>
    <w:rsid w:val="007D402F"/>
    <w:rsid w:val="007E3044"/>
    <w:rsid w:val="007F339E"/>
    <w:rsid w:val="007F3D35"/>
    <w:rsid w:val="00802DE2"/>
    <w:rsid w:val="00804AB6"/>
    <w:rsid w:val="00806B0C"/>
    <w:rsid w:val="00812BFB"/>
    <w:rsid w:val="0081666B"/>
    <w:rsid w:val="008214AB"/>
    <w:rsid w:val="00822936"/>
    <w:rsid w:val="00877280"/>
    <w:rsid w:val="00882463"/>
    <w:rsid w:val="008E4B65"/>
    <w:rsid w:val="008F7217"/>
    <w:rsid w:val="009165DE"/>
    <w:rsid w:val="00920ACF"/>
    <w:rsid w:val="00922C90"/>
    <w:rsid w:val="00926516"/>
    <w:rsid w:val="00933CCA"/>
    <w:rsid w:val="00942953"/>
    <w:rsid w:val="00950A95"/>
    <w:rsid w:val="00954E91"/>
    <w:rsid w:val="00955AD1"/>
    <w:rsid w:val="009716F7"/>
    <w:rsid w:val="0098413A"/>
    <w:rsid w:val="00991494"/>
    <w:rsid w:val="009A732F"/>
    <w:rsid w:val="009A7768"/>
    <w:rsid w:val="009B6831"/>
    <w:rsid w:val="009D5A89"/>
    <w:rsid w:val="009E5B78"/>
    <w:rsid w:val="009F0BC2"/>
    <w:rsid w:val="009F3087"/>
    <w:rsid w:val="00A044DB"/>
    <w:rsid w:val="00A068D7"/>
    <w:rsid w:val="00A073DE"/>
    <w:rsid w:val="00A2339B"/>
    <w:rsid w:val="00A524EE"/>
    <w:rsid w:val="00A537B6"/>
    <w:rsid w:val="00A645FA"/>
    <w:rsid w:val="00A66715"/>
    <w:rsid w:val="00AB4F65"/>
    <w:rsid w:val="00AC36DC"/>
    <w:rsid w:val="00AE00D3"/>
    <w:rsid w:val="00AF09BA"/>
    <w:rsid w:val="00AF449F"/>
    <w:rsid w:val="00AF4BFF"/>
    <w:rsid w:val="00AF55C8"/>
    <w:rsid w:val="00B00C29"/>
    <w:rsid w:val="00B01ED0"/>
    <w:rsid w:val="00B06FD4"/>
    <w:rsid w:val="00B14886"/>
    <w:rsid w:val="00B14EB0"/>
    <w:rsid w:val="00B17003"/>
    <w:rsid w:val="00B310A4"/>
    <w:rsid w:val="00B36C5C"/>
    <w:rsid w:val="00B4682E"/>
    <w:rsid w:val="00B53319"/>
    <w:rsid w:val="00B54C76"/>
    <w:rsid w:val="00B54DBD"/>
    <w:rsid w:val="00B7300E"/>
    <w:rsid w:val="00B82074"/>
    <w:rsid w:val="00B84196"/>
    <w:rsid w:val="00B85515"/>
    <w:rsid w:val="00B87D2F"/>
    <w:rsid w:val="00BA51E1"/>
    <w:rsid w:val="00BB3568"/>
    <w:rsid w:val="00BB3D0B"/>
    <w:rsid w:val="00BB7184"/>
    <w:rsid w:val="00BC22FC"/>
    <w:rsid w:val="00BD41F0"/>
    <w:rsid w:val="00BE52D9"/>
    <w:rsid w:val="00BF2832"/>
    <w:rsid w:val="00BF7391"/>
    <w:rsid w:val="00C158E5"/>
    <w:rsid w:val="00C17D96"/>
    <w:rsid w:val="00C20C8F"/>
    <w:rsid w:val="00C23B14"/>
    <w:rsid w:val="00C5178B"/>
    <w:rsid w:val="00C56823"/>
    <w:rsid w:val="00C63E5C"/>
    <w:rsid w:val="00C733E7"/>
    <w:rsid w:val="00C73A81"/>
    <w:rsid w:val="00CA379A"/>
    <w:rsid w:val="00CA44CA"/>
    <w:rsid w:val="00CA730A"/>
    <w:rsid w:val="00CA7EC2"/>
    <w:rsid w:val="00CC56D9"/>
    <w:rsid w:val="00CD004D"/>
    <w:rsid w:val="00CD629C"/>
    <w:rsid w:val="00CE5967"/>
    <w:rsid w:val="00D00C06"/>
    <w:rsid w:val="00D1572F"/>
    <w:rsid w:val="00D270CA"/>
    <w:rsid w:val="00D429D4"/>
    <w:rsid w:val="00D6462A"/>
    <w:rsid w:val="00D65B21"/>
    <w:rsid w:val="00D75100"/>
    <w:rsid w:val="00D7769A"/>
    <w:rsid w:val="00D87BBB"/>
    <w:rsid w:val="00D91B74"/>
    <w:rsid w:val="00DA5351"/>
    <w:rsid w:val="00DD1315"/>
    <w:rsid w:val="00DE6E00"/>
    <w:rsid w:val="00DE7A26"/>
    <w:rsid w:val="00E17A4B"/>
    <w:rsid w:val="00E5383C"/>
    <w:rsid w:val="00E6275C"/>
    <w:rsid w:val="00E63945"/>
    <w:rsid w:val="00E67578"/>
    <w:rsid w:val="00E67879"/>
    <w:rsid w:val="00E711C3"/>
    <w:rsid w:val="00E72C89"/>
    <w:rsid w:val="00E94F6B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02E4"/>
    <w:rsid w:val="00F72CE0"/>
    <w:rsid w:val="00F735E3"/>
    <w:rsid w:val="00F851B8"/>
    <w:rsid w:val="00F9087E"/>
    <w:rsid w:val="00F975FE"/>
    <w:rsid w:val="00FB1E9E"/>
    <w:rsid w:val="00FB6244"/>
    <w:rsid w:val="00FB792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D429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DB0C-018E-4666-91FF-5E9F99F5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4</cp:revision>
  <cp:lastPrinted>2017-06-27T13:22:00Z</cp:lastPrinted>
  <dcterms:created xsi:type="dcterms:W3CDTF">2019-03-12T12:21:00Z</dcterms:created>
  <dcterms:modified xsi:type="dcterms:W3CDTF">2019-03-14T09:15:00Z</dcterms:modified>
</cp:coreProperties>
</file>